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44" w:rsidRPr="00B86BFD" w:rsidRDefault="006C5F44" w:rsidP="006C5F44">
      <w:pPr>
        <w:tabs>
          <w:tab w:val="left" w:pos="1224"/>
        </w:tabs>
        <w:rPr>
          <w:rFonts w:ascii="Verdana" w:hAnsi="Verdana"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AD11F8" w:rsidRPr="0043409F" w:rsidTr="00495F32"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6C5F44" w:rsidRDefault="0035096B" w:rsidP="0043409F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both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auto"/>
                <w:sz w:val="28"/>
                <w:szCs w:val="28"/>
                <w:lang w:eastAsia="it-IT"/>
              </w:rPr>
              <w:drawing>
                <wp:inline distT="0" distB="0" distL="0" distR="0" wp14:anchorId="00600B35">
                  <wp:extent cx="2781300" cy="2095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DA0" w:rsidRDefault="00CE6DA0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both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auto"/>
                <w:sz w:val="28"/>
                <w:szCs w:val="28"/>
              </w:rPr>
              <w:t xml:space="preserve">Obiettivo formativo N.12 </w:t>
            </w:r>
          </w:p>
          <w:p w:rsidR="00CE6DA0" w:rsidRDefault="00CE6DA0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</w:p>
          <w:p w:rsidR="00CE6DA0" w:rsidRPr="00B91A8D" w:rsidRDefault="00CE6DA0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B91A8D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Ufficio Formazione Centrale</w:t>
            </w:r>
          </w:p>
          <w:p w:rsidR="00CE6DA0" w:rsidRPr="00CE6DA0" w:rsidRDefault="00CE6DA0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6DA0">
              <w:rPr>
                <w:rFonts w:ascii="Arial" w:hAnsi="Arial" w:cs="Arial"/>
                <w:color w:val="002060"/>
                <w:sz w:val="22"/>
                <w:szCs w:val="22"/>
              </w:rPr>
              <w:t>Responsabile scientifico</w:t>
            </w:r>
          </w:p>
          <w:p w:rsidR="00CE6DA0" w:rsidRPr="00CE6DA0" w:rsidRDefault="00CE6DA0" w:rsidP="00CE6DA0">
            <w:pPr>
              <w:pStyle w:val="Nessunostileparagrafo"/>
              <w:suppressAutoHyphens/>
              <w:spacing w:line="240" w:lineRule="auto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6DA0">
              <w:rPr>
                <w:rFonts w:ascii="Arial" w:hAnsi="Arial" w:cs="Arial"/>
                <w:color w:val="002060"/>
                <w:sz w:val="22"/>
                <w:szCs w:val="22"/>
              </w:rPr>
              <w:t>Dr.ssa S. Melino - Pavia</w:t>
            </w:r>
          </w:p>
          <w:p w:rsidR="00CE6DA0" w:rsidRDefault="00CE6DA0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8E11A5">
              <w:rPr>
                <w:rFonts w:ascii="Arial" w:hAnsi="Arial" w:cs="Arial"/>
                <w:b/>
                <w:color w:val="7030A0"/>
                <w:sz w:val="22"/>
                <w:szCs w:val="22"/>
              </w:rPr>
              <w:t>Figure professionali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</w:t>
            </w:r>
            <w:r w:rsidRPr="008E11A5">
              <w:rPr>
                <w:rFonts w:ascii="Arial" w:hAnsi="Arial" w:cs="Arial"/>
                <w:b/>
                <w:color w:val="7030A0"/>
                <w:sz w:val="22"/>
                <w:szCs w:val="22"/>
              </w:rPr>
              <w:t>accreditate</w:t>
            </w:r>
          </w:p>
          <w:p w:rsidR="00CE6DA0" w:rsidRDefault="00CE6DA0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  <w:p w:rsidR="00CE6DA0" w:rsidRPr="008E11A5" w:rsidRDefault="00CE6DA0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Infermiere, Fisioterapista, Ortottista, Dietista, Tecnico, Biologo, Farmacista, Medico, Psicologo</w:t>
            </w:r>
          </w:p>
          <w:p w:rsidR="00014145" w:rsidRPr="00014145" w:rsidRDefault="00014145" w:rsidP="0043409F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both"/>
              <w:rPr>
                <w:rFonts w:ascii="Calibri" w:hAnsi="Calibri" w:cs="Calibri"/>
                <w:b/>
                <w:color w:val="0033CC"/>
                <w:sz w:val="28"/>
                <w:szCs w:val="28"/>
              </w:rPr>
            </w:pPr>
          </w:p>
          <w:p w:rsidR="00AD11F8" w:rsidRPr="00014145" w:rsidRDefault="00AD11F8" w:rsidP="00CE6DA0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both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</w:p>
        </w:tc>
        <w:tc>
          <w:tcPr>
            <w:tcW w:w="56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54358" w:rsidRPr="00CD095A" w:rsidRDefault="00754358" w:rsidP="00754358">
            <w:pPr>
              <w:spacing w:after="0"/>
              <w:jc w:val="center"/>
              <w:rPr>
                <w:rFonts w:cs="Calibri"/>
                <w:b/>
                <w:color w:val="FF0000"/>
                <w:sz w:val="32"/>
                <w:szCs w:val="32"/>
              </w:rPr>
            </w:pPr>
            <w:r w:rsidRPr="00CD095A">
              <w:rPr>
                <w:rFonts w:cs="Calibri"/>
                <w:b/>
                <w:sz w:val="32"/>
                <w:szCs w:val="32"/>
              </w:rPr>
              <w:t xml:space="preserve">Corso Residenziale </w:t>
            </w:r>
          </w:p>
          <w:p w:rsidR="00754358" w:rsidRPr="00CD095A" w:rsidRDefault="00754358" w:rsidP="00754358">
            <w:pPr>
              <w:spacing w:after="0"/>
              <w:jc w:val="center"/>
              <w:rPr>
                <w:rFonts w:cs="Calibri"/>
                <w:b/>
                <w:color w:val="FF0000"/>
                <w:sz w:val="32"/>
                <w:szCs w:val="32"/>
              </w:rPr>
            </w:pPr>
            <w:r w:rsidRPr="00CD095A">
              <w:rPr>
                <w:rFonts w:cs="Calibri"/>
                <w:b/>
                <w:color w:val="FF0000"/>
                <w:sz w:val="32"/>
                <w:szCs w:val="32"/>
              </w:rPr>
              <w:t>Crediti ECM 16</w:t>
            </w:r>
          </w:p>
          <w:p w:rsidR="00754358" w:rsidRPr="00CD095A" w:rsidRDefault="00754358" w:rsidP="00754358">
            <w:pPr>
              <w:spacing w:after="0"/>
              <w:jc w:val="center"/>
              <w:rPr>
                <w:rFonts w:cs="Calibri"/>
                <w:b/>
                <w:color w:val="002060"/>
                <w:sz w:val="32"/>
                <w:szCs w:val="32"/>
              </w:rPr>
            </w:pPr>
          </w:p>
          <w:p w:rsidR="008F5C0D" w:rsidRPr="00CD095A" w:rsidRDefault="00754358" w:rsidP="00C058AE">
            <w:pPr>
              <w:spacing w:after="0"/>
              <w:jc w:val="center"/>
              <w:rPr>
                <w:rFonts w:ascii="Verdana" w:hAnsi="Verdana" w:cs="Calibri"/>
                <w:b/>
                <w:color w:val="0000FF"/>
                <w:sz w:val="28"/>
                <w:szCs w:val="28"/>
              </w:rPr>
            </w:pPr>
            <w:r w:rsidRPr="00CD095A">
              <w:rPr>
                <w:rFonts w:ascii="Verdana" w:hAnsi="Verdana" w:cs="Calibri"/>
                <w:b/>
                <w:color w:val="0000FF"/>
                <w:sz w:val="28"/>
                <w:szCs w:val="28"/>
              </w:rPr>
              <w:t>“L’umanizzazione e gli strumenti del benessere: strategie di relazione e comunicazione per operatori della salute”</w:t>
            </w:r>
          </w:p>
          <w:p w:rsidR="00C058AE" w:rsidRPr="00CD095A" w:rsidRDefault="00C058AE" w:rsidP="00C058AE">
            <w:pPr>
              <w:spacing w:after="0"/>
              <w:jc w:val="center"/>
              <w:rPr>
                <w:rFonts w:ascii="Verdana" w:hAnsi="Verdana" w:cs="Calibri"/>
                <w:b/>
                <w:color w:val="0000FF"/>
                <w:sz w:val="28"/>
                <w:szCs w:val="28"/>
              </w:rPr>
            </w:pPr>
          </w:p>
          <w:p w:rsidR="00CD095A" w:rsidRPr="00CD095A" w:rsidRDefault="0099149B" w:rsidP="00CD095A">
            <w:pPr>
              <w:spacing w:line="240" w:lineRule="auto"/>
              <w:jc w:val="center"/>
              <w:rPr>
                <w:rFonts w:ascii="Verdana" w:eastAsia="Arial Unicode MS" w:hAnsi="Verdan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D095A">
              <w:rPr>
                <w:rFonts w:ascii="Verdana" w:eastAsia="Arial Unicode MS" w:hAnsi="Verdana"/>
                <w:b/>
                <w:color w:val="000000" w:themeColor="text1"/>
                <w:sz w:val="20"/>
                <w:szCs w:val="20"/>
                <w:highlight w:val="yellow"/>
              </w:rPr>
              <w:t>Data 1</w:t>
            </w:r>
            <w:r w:rsidR="00C058AE" w:rsidRPr="00CD095A">
              <w:rPr>
                <w:rFonts w:ascii="Verdana" w:eastAsia="Arial Unicode MS" w:hAnsi="Verdana"/>
                <w:b/>
                <w:color w:val="000000" w:themeColor="text1"/>
                <w:sz w:val="20"/>
                <w:szCs w:val="20"/>
                <w:highlight w:val="yellow"/>
              </w:rPr>
              <w:t>^Ed. 11 e 18/03/19 Pavia</w:t>
            </w:r>
            <w:r w:rsidR="00CD095A" w:rsidRPr="00CD095A">
              <w:rPr>
                <w:rFonts w:ascii="Verdana" w:eastAsia="Arial Unicode MS" w:hAnsi="Verdana"/>
                <w:b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:rsidR="0099149B" w:rsidRPr="00CD095A" w:rsidRDefault="0099149B" w:rsidP="0099149B">
            <w:pPr>
              <w:spacing w:line="240" w:lineRule="auto"/>
              <w:jc w:val="center"/>
              <w:rPr>
                <w:rFonts w:ascii="Verdana" w:eastAsia="Arial Unicode MS" w:hAnsi="Verdan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CD095A">
              <w:rPr>
                <w:rFonts w:ascii="Verdana" w:eastAsia="Arial Unicode MS" w:hAnsi="Verdana"/>
                <w:b/>
                <w:color w:val="000000" w:themeColor="text1"/>
                <w:sz w:val="20"/>
                <w:szCs w:val="20"/>
                <w:highlight w:val="yellow"/>
              </w:rPr>
              <w:t xml:space="preserve">Data 2^Ed. 19 e 22/03/19 Pavia </w:t>
            </w:r>
          </w:p>
          <w:p w:rsidR="00CD095A" w:rsidRDefault="00CD095A" w:rsidP="00CD095A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  <w:p w:rsidR="00CD095A" w:rsidRPr="00CD095A" w:rsidRDefault="00CD095A" w:rsidP="00CD095A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0000"/>
                <w:sz w:val="28"/>
                <w:szCs w:val="28"/>
              </w:rPr>
            </w:pPr>
            <w:r w:rsidRPr="00CD095A">
              <w:rPr>
                <w:rFonts w:ascii="Arial" w:eastAsia="Arial Unicode MS" w:hAnsi="Arial" w:cs="Arial"/>
                <w:b/>
                <w:color w:val="FF0000"/>
                <w:sz w:val="28"/>
                <w:szCs w:val="28"/>
              </w:rPr>
              <w:t>N.B. I CORSI SI TERRANNO PRESSO</w:t>
            </w:r>
          </w:p>
          <w:p w:rsidR="00CD095A" w:rsidRDefault="00CD095A" w:rsidP="00CD095A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0000"/>
                <w:sz w:val="28"/>
                <w:szCs w:val="28"/>
              </w:rPr>
            </w:pPr>
            <w:r w:rsidRPr="00CD095A">
              <w:rPr>
                <w:rFonts w:ascii="Arial" w:eastAsia="Arial Unicode MS" w:hAnsi="Arial" w:cs="Arial"/>
                <w:b/>
                <w:color w:val="FF0000"/>
                <w:sz w:val="28"/>
                <w:szCs w:val="28"/>
              </w:rPr>
              <w:t xml:space="preserve">AULA PALAZZINA C </w:t>
            </w:r>
          </w:p>
          <w:p w:rsidR="00CD095A" w:rsidRPr="00CD095A" w:rsidRDefault="00CD095A" w:rsidP="00CD095A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color w:val="FF0000"/>
                <w:sz w:val="28"/>
                <w:szCs w:val="28"/>
              </w:rPr>
            </w:pPr>
            <w:r w:rsidRPr="00CD095A">
              <w:rPr>
                <w:rFonts w:ascii="Arial" w:eastAsia="Arial Unicode MS" w:hAnsi="Arial" w:cs="Arial"/>
                <w:b/>
                <w:color w:val="FF0000"/>
                <w:sz w:val="28"/>
                <w:szCs w:val="28"/>
              </w:rPr>
              <w:t xml:space="preserve">ISTITUTO DI </w:t>
            </w:r>
            <w:r w:rsidRPr="00CD095A">
              <w:rPr>
                <w:rFonts w:ascii="Arial" w:eastAsia="Arial Unicode MS" w:hAnsi="Arial" w:cs="Arial"/>
                <w:b/>
                <w:color w:val="FF0000"/>
                <w:sz w:val="28"/>
                <w:szCs w:val="28"/>
              </w:rPr>
              <w:t>VIA BOEZIO</w:t>
            </w:r>
          </w:p>
          <w:p w:rsidR="00754358" w:rsidRPr="00CD095A" w:rsidRDefault="00754358" w:rsidP="00CD095A">
            <w:pPr>
              <w:spacing w:after="0"/>
              <w:rPr>
                <w:rFonts w:ascii="Monotype Corsiva" w:hAnsi="Monotype Corsiva" w:cs="Calibri"/>
                <w:b/>
                <w:color w:val="000000"/>
                <w:sz w:val="36"/>
                <w:szCs w:val="36"/>
              </w:rPr>
            </w:pPr>
          </w:p>
          <w:p w:rsidR="00754358" w:rsidRPr="00CD095A" w:rsidRDefault="00495F32" w:rsidP="00495F32">
            <w:pPr>
              <w:spacing w:after="0"/>
              <w:jc w:val="center"/>
              <w:rPr>
                <w:rFonts w:ascii="Monotype Corsiva" w:hAnsi="Monotype Corsiva" w:cs="Calibri"/>
                <w:b/>
                <w:bCs/>
                <w:color w:val="002060"/>
                <w:sz w:val="36"/>
                <w:szCs w:val="36"/>
              </w:rPr>
            </w:pPr>
            <w:r w:rsidRPr="00CD095A">
              <w:rPr>
                <w:rFonts w:ascii="Monotype Corsiva" w:hAnsi="Monotype Corsiva" w:cs="Calibri"/>
                <w:b/>
                <w:bCs/>
                <w:color w:val="002060"/>
                <w:sz w:val="36"/>
                <w:szCs w:val="36"/>
              </w:rPr>
              <w:t xml:space="preserve">Prof. P.G. </w:t>
            </w:r>
            <w:r w:rsidR="00754358" w:rsidRPr="00CD095A">
              <w:rPr>
                <w:rFonts w:ascii="Monotype Corsiva" w:hAnsi="Monotype Corsiva" w:cs="Calibri"/>
                <w:b/>
                <w:bCs/>
                <w:color w:val="002060"/>
                <w:sz w:val="36"/>
                <w:szCs w:val="36"/>
              </w:rPr>
              <w:t>Monformoso</w:t>
            </w:r>
          </w:p>
          <w:p w:rsidR="00AD11F8" w:rsidRPr="00CD095A" w:rsidRDefault="00AD11F8" w:rsidP="00754358">
            <w:pPr>
              <w:spacing w:after="0"/>
              <w:rPr>
                <w:color w:val="FF0000"/>
                <w:sz w:val="32"/>
                <w:szCs w:val="32"/>
                <w:highlight w:val="yellow"/>
              </w:rPr>
            </w:pPr>
          </w:p>
        </w:tc>
      </w:tr>
    </w:tbl>
    <w:p w:rsidR="00495F32" w:rsidRDefault="00495F32" w:rsidP="00495F32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FF0000"/>
        </w:rPr>
      </w:pPr>
    </w:p>
    <w:p w:rsidR="00495F32" w:rsidRPr="00CE6DA0" w:rsidRDefault="00495F32" w:rsidP="00495F32">
      <w:pPr>
        <w:pStyle w:val="NormaleWeb"/>
        <w:spacing w:before="0" w:beforeAutospacing="0" w:after="0" w:afterAutospacing="0"/>
        <w:rPr>
          <w:rFonts w:ascii="Candara" w:hAnsi="Candara" w:cs="Calibri"/>
          <w:b/>
          <w:bCs/>
          <w:color w:val="FF0000"/>
        </w:rPr>
      </w:pPr>
      <w:r w:rsidRPr="00495F32">
        <w:rPr>
          <w:rFonts w:ascii="Candara" w:hAnsi="Candara" w:cs="Calibri"/>
          <w:b/>
          <w:bCs/>
          <w:color w:val="FF0000"/>
        </w:rPr>
        <w:t xml:space="preserve">N.B. </w:t>
      </w:r>
      <w:proofErr w:type="gramStart"/>
      <w:r w:rsidRPr="00495F32">
        <w:rPr>
          <w:rFonts w:ascii="Candara" w:hAnsi="Candara" w:cs="Calibri"/>
          <w:b/>
          <w:bCs/>
          <w:color w:val="FF0000"/>
        </w:rPr>
        <w:t>E’</w:t>
      </w:r>
      <w:proofErr w:type="gramEnd"/>
      <w:r w:rsidRPr="00495F32">
        <w:rPr>
          <w:rFonts w:ascii="Candara" w:hAnsi="Candara" w:cs="Calibri"/>
          <w:b/>
          <w:bCs/>
          <w:color w:val="FF0000"/>
        </w:rPr>
        <w:t xml:space="preserve"> richiesta la partecipazione obbligatoria ad entrambe le giornate di ogni singolo evento </w:t>
      </w:r>
    </w:p>
    <w:tbl>
      <w:tblPr>
        <w:tblW w:w="10632" w:type="dxa"/>
        <w:tblInd w:w="-31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072"/>
      </w:tblGrid>
      <w:tr w:rsidR="000D6D16" w:rsidRPr="0043409F" w:rsidTr="00983877"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2DC0" w:rsidRPr="003C6E3D" w:rsidRDefault="003C6E3D" w:rsidP="009536A3">
            <w:pPr>
              <w:spacing w:after="0" w:line="240" w:lineRule="auto"/>
              <w:rPr>
                <w:rFonts w:ascii="Verdana" w:hAnsi="Verdana"/>
                <w:color w:val="FF0000"/>
              </w:rPr>
            </w:pPr>
            <w:r w:rsidRPr="003C6E3D">
              <w:rPr>
                <w:rFonts w:ascii="Verdana" w:hAnsi="Verdana"/>
                <w:color w:val="FF0000"/>
              </w:rPr>
              <w:t>1^ giornata</w:t>
            </w:r>
          </w:p>
        </w:tc>
        <w:tc>
          <w:tcPr>
            <w:tcW w:w="90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D6D16" w:rsidRPr="00DA6A76" w:rsidRDefault="000D6D16" w:rsidP="003C6E3D">
            <w:pPr>
              <w:spacing w:after="0" w:line="240" w:lineRule="auto"/>
              <w:rPr>
                <w:rFonts w:ascii="Verdana" w:hAnsi="Verdana"/>
                <w:b/>
                <w:color w:val="0033CC"/>
              </w:rPr>
            </w:pPr>
          </w:p>
        </w:tc>
      </w:tr>
      <w:tr w:rsidR="00AD11F8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F8" w:rsidRPr="00ED3EBA" w:rsidRDefault="00BE46B4" w:rsidP="00ED3EBA">
            <w:pPr>
              <w:spacing w:after="0" w:line="240" w:lineRule="auto"/>
              <w:jc w:val="center"/>
            </w:pPr>
            <w:r>
              <w:t>8.3</w:t>
            </w:r>
            <w:r w:rsidR="009D17A7">
              <w:t xml:space="preserve">0 - </w:t>
            </w:r>
            <w:r>
              <w:t>9</w:t>
            </w:r>
            <w:r w:rsidR="00AD11F8" w:rsidRPr="00ED3EBA">
              <w:t>.</w:t>
            </w:r>
            <w:r w:rsidR="00F7468E">
              <w:t>0</w:t>
            </w:r>
            <w:r w:rsidR="0020108C" w:rsidRPr="00ED3EBA">
              <w:t>0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B0D76" w:rsidRPr="008F270A" w:rsidRDefault="00731E63" w:rsidP="0043409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Registrazione partecipanti </w:t>
            </w:r>
          </w:p>
        </w:tc>
      </w:tr>
      <w:tr w:rsidR="00AD11F8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F8" w:rsidRPr="00ED3EBA" w:rsidRDefault="00BE46B4" w:rsidP="00ED3EBA">
            <w:pPr>
              <w:spacing w:after="0" w:line="240" w:lineRule="auto"/>
              <w:jc w:val="center"/>
            </w:pPr>
            <w:r>
              <w:t>9</w:t>
            </w:r>
            <w:r w:rsidR="000D6D16" w:rsidRPr="00ED3EBA">
              <w:t>.</w:t>
            </w:r>
            <w:r w:rsidR="00F7468E">
              <w:t>0</w:t>
            </w:r>
            <w:r w:rsidR="0020108C" w:rsidRPr="00ED3EBA">
              <w:t>0</w:t>
            </w:r>
            <w:r w:rsidR="009D17A7">
              <w:t>-</w:t>
            </w:r>
            <w:r w:rsidR="000D6D16" w:rsidRPr="00ED3EBA">
              <w:t xml:space="preserve"> </w:t>
            </w:r>
            <w:r>
              <w:t>10</w:t>
            </w:r>
            <w:r w:rsidR="000D6D16" w:rsidRPr="00ED3EBA">
              <w:t>.</w:t>
            </w:r>
            <w:r>
              <w:t>3</w:t>
            </w:r>
            <w:r w:rsidR="000D6D16" w:rsidRPr="00ED3EBA">
              <w:t>0</w:t>
            </w: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1A23" w:rsidRPr="00585845" w:rsidRDefault="003C6E3D" w:rsidP="004B0D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85845">
              <w:rPr>
                <w:rFonts w:cs="Calibri"/>
                <w:sz w:val="24"/>
                <w:szCs w:val="24"/>
              </w:rPr>
              <w:t>Scarsa umanizzazione e malasanità: un carente concetto di “umanità”</w:t>
            </w:r>
          </w:p>
        </w:tc>
      </w:tr>
      <w:tr w:rsidR="000D6D16" w:rsidRPr="0043409F" w:rsidTr="00BE46B4">
        <w:trPr>
          <w:trHeight w:val="6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D16" w:rsidRPr="00ED3EBA" w:rsidRDefault="006847F2" w:rsidP="00ED3EBA">
            <w:pPr>
              <w:spacing w:after="0" w:line="240" w:lineRule="auto"/>
              <w:jc w:val="center"/>
            </w:pPr>
            <w:r>
              <w:t>10.30-13</w:t>
            </w:r>
            <w:r w:rsidR="00BE46B4">
              <w:t>.</w:t>
            </w:r>
            <w:r>
              <w:t>00</w:t>
            </w: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6D16" w:rsidRDefault="003C6E3D" w:rsidP="00BE46B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>Il livelli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dell’essere persona e la conoscenza di sé. </w:t>
            </w:r>
          </w:p>
          <w:p w:rsidR="00014145" w:rsidRPr="00BE46B4" w:rsidRDefault="003C6E3D" w:rsidP="00BE46B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Processi decisionali e motivazionali </w:t>
            </w:r>
            <w:r w:rsidR="0023646E">
              <w:rPr>
                <w:rFonts w:cs="Calibri"/>
                <w:sz w:val="24"/>
                <w:szCs w:val="24"/>
              </w:rPr>
              <w:t>- Discussione</w:t>
            </w:r>
          </w:p>
        </w:tc>
      </w:tr>
      <w:tr w:rsidR="000D6D16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D16" w:rsidRPr="00ED3EBA" w:rsidRDefault="006847F2" w:rsidP="00983877">
            <w:pPr>
              <w:spacing w:after="0" w:line="240" w:lineRule="auto"/>
              <w:jc w:val="center"/>
            </w:pPr>
            <w:r>
              <w:t>14.0</w:t>
            </w:r>
            <w:r w:rsidR="0020108C" w:rsidRPr="00ED3EBA">
              <w:t>0-1</w:t>
            </w:r>
            <w:r>
              <w:t>6.00</w:t>
            </w: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6D16" w:rsidRPr="00CC67E3" w:rsidRDefault="003C6E3D" w:rsidP="0043409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Armonia e disarmonia interiore.  L’autostima e gli strumenti per favorirne la buona percezione</w:t>
            </w:r>
          </w:p>
        </w:tc>
      </w:tr>
      <w:tr w:rsidR="00983877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3877" w:rsidRPr="00ED3EBA" w:rsidRDefault="006847F2" w:rsidP="00ED3EBA">
            <w:pPr>
              <w:spacing w:after="0" w:line="240" w:lineRule="auto"/>
              <w:jc w:val="center"/>
            </w:pPr>
            <w:r>
              <w:t>16.00-18.</w:t>
            </w:r>
            <w:r w:rsidR="00BE46B4">
              <w:t>0</w:t>
            </w:r>
            <w:r w:rsidR="004B0D76">
              <w:t>0</w:t>
            </w: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3877" w:rsidRPr="008F270A" w:rsidRDefault="003C6E3D" w:rsidP="0043409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 diaframmi della comunicazione, i meccanismi di difesa e di distorsione del reale</w:t>
            </w:r>
            <w:r w:rsidR="0001414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D6D16" w:rsidRPr="00ED3EBA" w:rsidRDefault="000D6D16" w:rsidP="00ED3EBA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0632" w:type="dxa"/>
        <w:tblInd w:w="-31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072"/>
      </w:tblGrid>
      <w:tr w:rsidR="00801A23" w:rsidRPr="0043409F" w:rsidTr="00983877"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A23" w:rsidRPr="003C6E3D" w:rsidRDefault="003C6E3D" w:rsidP="0043409F">
            <w:pPr>
              <w:spacing w:after="0" w:line="240" w:lineRule="auto"/>
              <w:rPr>
                <w:rFonts w:ascii="Verdana" w:hAnsi="Verdana"/>
                <w:color w:val="FF0000"/>
              </w:rPr>
            </w:pPr>
            <w:r w:rsidRPr="003C6E3D">
              <w:rPr>
                <w:rFonts w:ascii="Verdana" w:hAnsi="Verdana"/>
                <w:color w:val="FF0000"/>
              </w:rPr>
              <w:t xml:space="preserve">2^ giornata </w:t>
            </w:r>
          </w:p>
        </w:tc>
        <w:tc>
          <w:tcPr>
            <w:tcW w:w="90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01A23" w:rsidRPr="00DA6A76" w:rsidRDefault="00801A23" w:rsidP="009536A3">
            <w:pPr>
              <w:spacing w:after="0" w:line="240" w:lineRule="auto"/>
              <w:rPr>
                <w:rFonts w:ascii="Verdana" w:hAnsi="Verdana"/>
                <w:b/>
                <w:color w:val="0033CC"/>
              </w:rPr>
            </w:pPr>
          </w:p>
        </w:tc>
      </w:tr>
      <w:tr w:rsidR="00ED3EBA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EBA" w:rsidRPr="00ED3EBA" w:rsidRDefault="006847F2" w:rsidP="00ED3EBA">
            <w:pPr>
              <w:spacing w:after="0" w:line="240" w:lineRule="auto"/>
              <w:jc w:val="center"/>
            </w:pPr>
            <w:r>
              <w:t>9</w:t>
            </w:r>
            <w:r w:rsidR="009D17A7">
              <w:t>.00 -</w:t>
            </w:r>
            <w:r>
              <w:t xml:space="preserve"> 11</w:t>
            </w:r>
            <w:r w:rsidR="00ED3EBA" w:rsidRPr="00ED3EBA">
              <w:t>.00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D3EBA" w:rsidRPr="00585845" w:rsidRDefault="003C6E3D" w:rsidP="0043409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85845">
              <w:rPr>
                <w:rFonts w:cs="Calibri"/>
                <w:sz w:val="24"/>
                <w:szCs w:val="24"/>
              </w:rPr>
              <w:t>Umanizzare: curare “per intero” la persona. La psicologia del malato e i meccanismi di difesa</w:t>
            </w:r>
            <w:r w:rsidR="006847F2" w:rsidRPr="00585845">
              <w:rPr>
                <w:rFonts w:cs="Calibri"/>
                <w:sz w:val="24"/>
                <w:szCs w:val="24"/>
              </w:rPr>
              <w:t>: psicologici, comportamentali, biologici</w:t>
            </w:r>
          </w:p>
        </w:tc>
      </w:tr>
      <w:tr w:rsidR="00ED3EBA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EBA" w:rsidRPr="00ED3EBA" w:rsidRDefault="006847F2" w:rsidP="00ED3EBA">
            <w:pPr>
              <w:spacing w:after="0" w:line="240" w:lineRule="auto"/>
              <w:jc w:val="center"/>
            </w:pPr>
            <w:r>
              <w:t>11</w:t>
            </w:r>
            <w:r w:rsidR="009D17A7">
              <w:t>.00 -</w:t>
            </w:r>
            <w:r>
              <w:t xml:space="preserve"> 13</w:t>
            </w:r>
            <w:r w:rsidR="00ED3EBA" w:rsidRPr="00ED3EBA">
              <w:t>.00</w:t>
            </w: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3EBA" w:rsidRPr="00585845" w:rsidRDefault="006847F2" w:rsidP="0043409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85845">
              <w:rPr>
                <w:rFonts w:cs="Calibri"/>
                <w:sz w:val="24"/>
                <w:szCs w:val="24"/>
              </w:rPr>
              <w:t xml:space="preserve">La </w:t>
            </w:r>
            <w:proofErr w:type="spellStart"/>
            <w:r w:rsidRPr="00585845">
              <w:rPr>
                <w:rFonts w:cs="Calibri"/>
                <w:sz w:val="24"/>
                <w:szCs w:val="24"/>
              </w:rPr>
              <w:t>psico</w:t>
            </w:r>
            <w:proofErr w:type="spellEnd"/>
            <w:r w:rsidRPr="00585845">
              <w:rPr>
                <w:rFonts w:cs="Calibri"/>
                <w:sz w:val="24"/>
                <w:szCs w:val="24"/>
              </w:rPr>
              <w:t xml:space="preserve">-neuro-endocrino-immunologia. Definizione ed elementi del </w:t>
            </w:r>
            <w:proofErr w:type="spellStart"/>
            <w:r w:rsidRPr="00585845">
              <w:rPr>
                <w:rFonts w:cs="Calibri"/>
                <w:sz w:val="24"/>
                <w:szCs w:val="24"/>
              </w:rPr>
              <w:t>counseling</w:t>
            </w:r>
            <w:proofErr w:type="spellEnd"/>
            <w:r w:rsidRPr="00585845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D3EBA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EBA" w:rsidRDefault="006847F2" w:rsidP="00ED3EBA">
            <w:pPr>
              <w:spacing w:after="0" w:line="240" w:lineRule="auto"/>
              <w:jc w:val="center"/>
            </w:pPr>
            <w:r>
              <w:t>14</w:t>
            </w:r>
            <w:r w:rsidR="00ED3EBA" w:rsidRPr="00ED3EBA">
              <w:t>.00</w:t>
            </w:r>
            <w:r>
              <w:t xml:space="preserve"> </w:t>
            </w:r>
            <w:r w:rsidR="00ED3EBA" w:rsidRPr="00ED3EBA">
              <w:t>-1</w:t>
            </w:r>
            <w:r>
              <w:t>6</w:t>
            </w:r>
            <w:r w:rsidR="00ED3EBA" w:rsidRPr="00ED3EBA">
              <w:t>.00</w:t>
            </w:r>
          </w:p>
          <w:p w:rsidR="006847F2" w:rsidRPr="00ED3EBA" w:rsidRDefault="006847F2" w:rsidP="00ED3EBA">
            <w:pPr>
              <w:spacing w:after="0" w:line="240" w:lineRule="auto"/>
              <w:jc w:val="center"/>
            </w:pPr>
            <w:r>
              <w:t>16.00 -17.00</w:t>
            </w: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847F2" w:rsidRPr="00585845" w:rsidRDefault="006847F2" w:rsidP="0043409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85845">
              <w:rPr>
                <w:rFonts w:cs="Calibri"/>
                <w:sz w:val="24"/>
                <w:szCs w:val="24"/>
              </w:rPr>
              <w:t xml:space="preserve">Gli elementi buffer nella psicodinamica del sofferente. </w:t>
            </w:r>
          </w:p>
          <w:p w:rsidR="00ED3EBA" w:rsidRPr="009D17A7" w:rsidRDefault="003C6E3D" w:rsidP="0043409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585845">
              <w:rPr>
                <w:rFonts w:cs="Calibri"/>
                <w:sz w:val="24"/>
                <w:szCs w:val="24"/>
              </w:rPr>
              <w:t xml:space="preserve">La dimensione noetica dell’essere umano. </w:t>
            </w:r>
            <w:proofErr w:type="spellStart"/>
            <w:r w:rsidRPr="00585845">
              <w:rPr>
                <w:rFonts w:cs="Calibri"/>
                <w:sz w:val="24"/>
                <w:szCs w:val="24"/>
              </w:rPr>
              <w:t>Il”senso-scopo</w:t>
            </w:r>
            <w:proofErr w:type="spellEnd"/>
            <w:r w:rsidRPr="00585845">
              <w:rPr>
                <w:rFonts w:cs="Calibri"/>
                <w:sz w:val="24"/>
                <w:szCs w:val="24"/>
              </w:rPr>
              <w:t>” come strumento terapeutico</w:t>
            </w:r>
          </w:p>
        </w:tc>
      </w:tr>
      <w:tr w:rsidR="00ED3EBA" w:rsidRPr="0043409F" w:rsidTr="009838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3EBA" w:rsidRPr="00ED3EBA" w:rsidRDefault="00472FC0" w:rsidP="00ED3EBA">
            <w:pPr>
              <w:spacing w:after="0" w:line="240" w:lineRule="auto"/>
              <w:jc w:val="center"/>
            </w:pPr>
            <w:r>
              <w:t>17.00 - 18.0</w:t>
            </w:r>
            <w:r w:rsidR="00ED3EBA">
              <w:t>0</w:t>
            </w: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3EBA" w:rsidRPr="009D17A7" w:rsidRDefault="008F5C0D" w:rsidP="0043409F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Discussione </w:t>
            </w:r>
            <w:r w:rsidR="00472FC0" w:rsidRPr="009D17A7">
              <w:rPr>
                <w:rFonts w:cs="Calibri"/>
                <w:color w:val="000000"/>
                <w:sz w:val="24"/>
                <w:szCs w:val="24"/>
              </w:rPr>
              <w:t>Somministrazione Questionario ECM e di Qualità</w:t>
            </w:r>
          </w:p>
        </w:tc>
      </w:tr>
    </w:tbl>
    <w:p w:rsidR="00ED3EBA" w:rsidRDefault="00ED3EBA" w:rsidP="00684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09591B" w:rsidRDefault="0009591B" w:rsidP="00684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p w:rsidR="0009591B" w:rsidRPr="006847F2" w:rsidRDefault="0009591B" w:rsidP="00684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</w:p>
    <w:sectPr w:rsidR="0009591B" w:rsidRPr="006847F2" w:rsidSect="00A37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134" w:bottom="1134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B5" w:rsidRDefault="009A2EB5" w:rsidP="00EE0C4D">
      <w:pPr>
        <w:spacing w:after="0" w:line="240" w:lineRule="auto"/>
      </w:pPr>
      <w:r>
        <w:separator/>
      </w:r>
    </w:p>
  </w:endnote>
  <w:endnote w:type="continuationSeparator" w:id="0">
    <w:p w:rsidR="009A2EB5" w:rsidRDefault="009A2EB5" w:rsidP="00EE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A7" w:rsidRDefault="009D17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2977"/>
      <w:gridCol w:w="2127"/>
      <w:gridCol w:w="3685"/>
    </w:tblGrid>
    <w:tr w:rsidR="008F72C1" w:rsidRPr="0043409F" w:rsidTr="0043409F">
      <w:tc>
        <w:tcPr>
          <w:tcW w:w="2977" w:type="dxa"/>
          <w:shd w:val="clear" w:color="auto" w:fill="auto"/>
          <w:vAlign w:val="bottom"/>
        </w:tcPr>
        <w:p w:rsidR="008F72C1" w:rsidRPr="00A35138" w:rsidRDefault="001B30BE" w:rsidP="00014145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Cambria" w:hAnsi="Cambria"/>
            </w:rPr>
          </w:pPr>
          <w:r>
            <w:rPr>
              <w:rFonts w:ascii="Verdana-Bold" w:eastAsia="Cambria" w:hAnsi="Verdana-Bold" w:cs="Verdana-Bold"/>
              <w:b/>
              <w:bCs/>
              <w:color w:val="000000"/>
              <w:sz w:val="20"/>
              <w:szCs w:val="20"/>
            </w:rPr>
            <w:t xml:space="preserve">    </w:t>
          </w:r>
        </w:p>
      </w:tc>
      <w:tc>
        <w:tcPr>
          <w:tcW w:w="2127" w:type="dxa"/>
          <w:shd w:val="clear" w:color="auto" w:fill="auto"/>
          <w:vAlign w:val="bottom"/>
        </w:tcPr>
        <w:p w:rsidR="008F72C1" w:rsidRPr="00C001EF" w:rsidRDefault="008F72C1" w:rsidP="00A35138">
          <w:pPr>
            <w:pStyle w:val="Nessunostileparagrafo"/>
            <w:suppressAutoHyphens/>
            <w:rPr>
              <w:rFonts w:ascii="Verdana" w:hAnsi="Verdana" w:cs="Verdana"/>
              <w:w w:val="90"/>
              <w:sz w:val="22"/>
              <w:szCs w:val="22"/>
            </w:rPr>
          </w:pPr>
        </w:p>
      </w:tc>
      <w:tc>
        <w:tcPr>
          <w:tcW w:w="3685" w:type="dxa"/>
          <w:shd w:val="clear" w:color="auto" w:fill="auto"/>
          <w:vAlign w:val="bottom"/>
        </w:tcPr>
        <w:p w:rsidR="008F72C1" w:rsidRPr="00C001EF" w:rsidRDefault="001B30BE" w:rsidP="001B30BE">
          <w:pPr>
            <w:pStyle w:val="Nessunostileparagrafo"/>
            <w:suppressAutoHyphens/>
            <w:rPr>
              <w:rFonts w:ascii="Verdana-Bold" w:hAnsi="Verdana-Bold" w:cs="Verdana-Bold"/>
              <w:b/>
              <w:bCs/>
              <w:w w:val="90"/>
              <w:sz w:val="22"/>
              <w:szCs w:val="22"/>
            </w:rPr>
          </w:pPr>
          <w:r>
            <w:rPr>
              <w:rFonts w:ascii="Verdana-Bold" w:hAnsi="Verdana-Bold" w:cs="Verdana-Bold"/>
              <w:b/>
              <w:bCs/>
              <w:w w:val="90"/>
              <w:sz w:val="22"/>
              <w:szCs w:val="22"/>
            </w:rPr>
            <w:t xml:space="preserve">         </w:t>
          </w:r>
          <w:r w:rsidR="008F72C1" w:rsidRPr="00C001EF">
            <w:rPr>
              <w:rFonts w:ascii="Verdana-Bold" w:hAnsi="Verdana-Bold" w:cs="Verdana-Bold"/>
              <w:b/>
              <w:bCs/>
              <w:w w:val="90"/>
              <w:sz w:val="22"/>
              <w:szCs w:val="22"/>
            </w:rPr>
            <w:t>Modalità d’iscrizione</w:t>
          </w:r>
        </w:p>
        <w:p w:rsidR="00A35138" w:rsidRDefault="001B30BE" w:rsidP="00A35138">
          <w:pPr>
            <w:pStyle w:val="Nessunostileparagrafo"/>
            <w:tabs>
              <w:tab w:val="left" w:pos="744"/>
              <w:tab w:val="left" w:pos="801"/>
              <w:tab w:val="left" w:pos="2031"/>
            </w:tabs>
            <w:suppressAutoHyphens/>
            <w:jc w:val="center"/>
            <w:rPr>
              <w:rFonts w:ascii="Verdana" w:hAnsi="Verdana" w:cs="Verdana"/>
              <w:w w:val="90"/>
              <w:sz w:val="22"/>
              <w:szCs w:val="22"/>
            </w:rPr>
          </w:pPr>
          <w:r>
            <w:rPr>
              <w:rFonts w:ascii="Verdana" w:hAnsi="Verdana" w:cs="Verdana"/>
              <w:w w:val="90"/>
              <w:sz w:val="22"/>
              <w:szCs w:val="22"/>
            </w:rPr>
            <w:t xml:space="preserve"> </w:t>
          </w:r>
          <w:r w:rsidR="008F72C1" w:rsidRPr="00C001EF">
            <w:rPr>
              <w:rFonts w:ascii="Verdana" w:hAnsi="Verdana" w:cs="Verdana"/>
              <w:w w:val="90"/>
              <w:sz w:val="22"/>
              <w:szCs w:val="22"/>
            </w:rPr>
            <w:t>L’</w:t>
          </w:r>
          <w:r>
            <w:rPr>
              <w:rFonts w:ascii="Verdana" w:hAnsi="Verdana" w:cs="Verdana"/>
              <w:w w:val="90"/>
              <w:sz w:val="22"/>
              <w:szCs w:val="22"/>
            </w:rPr>
            <w:t xml:space="preserve">iscrizione deve essere inviata </w:t>
          </w:r>
          <w:r w:rsidR="008F72C1" w:rsidRPr="00C001EF">
            <w:rPr>
              <w:rFonts w:ascii="Verdana" w:hAnsi="Verdana" w:cs="Verdana"/>
              <w:w w:val="90"/>
              <w:sz w:val="22"/>
              <w:szCs w:val="22"/>
            </w:rPr>
            <w:t xml:space="preserve"> </w:t>
          </w:r>
        </w:p>
        <w:p w:rsidR="00A35138" w:rsidRPr="00B86BFD" w:rsidRDefault="00A35138" w:rsidP="00A35138">
          <w:pPr>
            <w:pStyle w:val="Nessunostileparagrafo"/>
            <w:tabs>
              <w:tab w:val="left" w:pos="744"/>
              <w:tab w:val="left" w:pos="801"/>
              <w:tab w:val="left" w:pos="2031"/>
            </w:tabs>
            <w:suppressAutoHyphens/>
            <w:jc w:val="center"/>
            <w:rPr>
              <w:rFonts w:ascii="Verdana" w:hAnsi="Verdana" w:cs="Verdana"/>
              <w:color w:val="004274"/>
              <w:w w:val="90"/>
              <w:sz w:val="22"/>
              <w:szCs w:val="22"/>
            </w:rPr>
          </w:pPr>
          <w:r>
            <w:rPr>
              <w:rFonts w:ascii="Verdana" w:hAnsi="Verdana" w:cs="Verdana"/>
              <w:w w:val="90"/>
              <w:sz w:val="22"/>
              <w:szCs w:val="22"/>
            </w:rPr>
            <w:t>www.bquadro-congressi.it</w:t>
          </w:r>
        </w:p>
        <w:p w:rsidR="00C001EF" w:rsidRPr="00B86BFD" w:rsidRDefault="00C001EF" w:rsidP="00C001EF">
          <w:pPr>
            <w:pStyle w:val="Nessunostileparagrafo"/>
            <w:tabs>
              <w:tab w:val="left" w:pos="744"/>
              <w:tab w:val="left" w:pos="801"/>
              <w:tab w:val="left" w:pos="2031"/>
            </w:tabs>
            <w:suppressAutoHyphens/>
            <w:jc w:val="center"/>
            <w:rPr>
              <w:rFonts w:ascii="Verdana" w:hAnsi="Verdana" w:cs="Verdana"/>
              <w:color w:val="004274"/>
              <w:w w:val="90"/>
              <w:sz w:val="22"/>
              <w:szCs w:val="22"/>
            </w:rPr>
          </w:pPr>
        </w:p>
      </w:tc>
    </w:tr>
  </w:tbl>
  <w:p w:rsidR="00EE0C4D" w:rsidRDefault="00EE0C4D" w:rsidP="004C52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7A7" w:rsidRDefault="009D1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B5" w:rsidRDefault="009A2EB5" w:rsidP="00EE0C4D">
      <w:pPr>
        <w:spacing w:after="0" w:line="240" w:lineRule="auto"/>
      </w:pPr>
      <w:r>
        <w:separator/>
      </w:r>
    </w:p>
  </w:footnote>
  <w:footnote w:type="continuationSeparator" w:id="0">
    <w:p w:rsidR="009A2EB5" w:rsidRDefault="009A2EB5" w:rsidP="00EE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C4D" w:rsidRDefault="009A2EB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4985" o:spid="_x0000_s2059" type="#_x0000_t75" style="position:absolute;margin-left:0;margin-top:0;width:535.65pt;height:757.7pt;z-index:-251658752;mso-position-horizontal:center;mso-position-horizontal-relative:margin;mso-position-vertical:center;mso-position-vertical-relative:margin" o:allowincell="f">
          <v:imagedata r:id="rId1" o:title="magnol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C4D" w:rsidRDefault="00EE0C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C4D" w:rsidRDefault="009A2EB5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4984" o:spid="_x0000_s2058" type="#_x0000_t75" style="position:absolute;margin-left:0;margin-top:0;width:535.65pt;height:757.7pt;z-index:-251659776;mso-position-horizontal:center;mso-position-horizontal-relative:margin;mso-position-vertical:center;mso-position-vertical-relative:margin" o:allowincell="f">
          <v:imagedata r:id="rId1" o:title="magnol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4D"/>
    <w:rsid w:val="00014145"/>
    <w:rsid w:val="00083721"/>
    <w:rsid w:val="0009591B"/>
    <w:rsid w:val="000D6D16"/>
    <w:rsid w:val="00144A30"/>
    <w:rsid w:val="00161641"/>
    <w:rsid w:val="00162B4F"/>
    <w:rsid w:val="00183986"/>
    <w:rsid w:val="001A6AA0"/>
    <w:rsid w:val="001B30BE"/>
    <w:rsid w:val="0020108C"/>
    <w:rsid w:val="00213F25"/>
    <w:rsid w:val="0023646E"/>
    <w:rsid w:val="00244713"/>
    <w:rsid w:val="002835BB"/>
    <w:rsid w:val="0029434D"/>
    <w:rsid w:val="002F022D"/>
    <w:rsid w:val="00306AD6"/>
    <w:rsid w:val="00325454"/>
    <w:rsid w:val="00336E13"/>
    <w:rsid w:val="00343D3F"/>
    <w:rsid w:val="0035096B"/>
    <w:rsid w:val="003962BC"/>
    <w:rsid w:val="003A0828"/>
    <w:rsid w:val="003C6E3D"/>
    <w:rsid w:val="0043409F"/>
    <w:rsid w:val="004373F2"/>
    <w:rsid w:val="00472FC0"/>
    <w:rsid w:val="00495F32"/>
    <w:rsid w:val="004B0D76"/>
    <w:rsid w:val="004C52D8"/>
    <w:rsid w:val="00503C90"/>
    <w:rsid w:val="005243A3"/>
    <w:rsid w:val="005575B7"/>
    <w:rsid w:val="00560E2A"/>
    <w:rsid w:val="00585845"/>
    <w:rsid w:val="005F4BA5"/>
    <w:rsid w:val="00652F5E"/>
    <w:rsid w:val="0065791D"/>
    <w:rsid w:val="006847F2"/>
    <w:rsid w:val="006B38FF"/>
    <w:rsid w:val="006B3E43"/>
    <w:rsid w:val="006C5F44"/>
    <w:rsid w:val="006F497D"/>
    <w:rsid w:val="006F5FFD"/>
    <w:rsid w:val="00700FCA"/>
    <w:rsid w:val="00731E63"/>
    <w:rsid w:val="00736456"/>
    <w:rsid w:val="00754358"/>
    <w:rsid w:val="007577C0"/>
    <w:rsid w:val="00781E0B"/>
    <w:rsid w:val="007A40D9"/>
    <w:rsid w:val="00801A23"/>
    <w:rsid w:val="00843B04"/>
    <w:rsid w:val="00864420"/>
    <w:rsid w:val="00870616"/>
    <w:rsid w:val="008917BF"/>
    <w:rsid w:val="008A3A5F"/>
    <w:rsid w:val="008D7732"/>
    <w:rsid w:val="008F270A"/>
    <w:rsid w:val="008F5C0D"/>
    <w:rsid w:val="008F72C1"/>
    <w:rsid w:val="00924A69"/>
    <w:rsid w:val="009536A3"/>
    <w:rsid w:val="00957601"/>
    <w:rsid w:val="00972DC0"/>
    <w:rsid w:val="0097556C"/>
    <w:rsid w:val="00983877"/>
    <w:rsid w:val="0099149B"/>
    <w:rsid w:val="00991D6C"/>
    <w:rsid w:val="009A2EB5"/>
    <w:rsid w:val="009D17A7"/>
    <w:rsid w:val="009F65DB"/>
    <w:rsid w:val="00A35138"/>
    <w:rsid w:val="00A37D01"/>
    <w:rsid w:val="00A57B81"/>
    <w:rsid w:val="00AD11F8"/>
    <w:rsid w:val="00AE19E4"/>
    <w:rsid w:val="00B07F22"/>
    <w:rsid w:val="00B278C0"/>
    <w:rsid w:val="00B707A2"/>
    <w:rsid w:val="00B86BFD"/>
    <w:rsid w:val="00BA4877"/>
    <w:rsid w:val="00BE46B4"/>
    <w:rsid w:val="00C001EF"/>
    <w:rsid w:val="00C016CE"/>
    <w:rsid w:val="00C058AE"/>
    <w:rsid w:val="00C315E3"/>
    <w:rsid w:val="00C6288F"/>
    <w:rsid w:val="00C634CE"/>
    <w:rsid w:val="00C76A95"/>
    <w:rsid w:val="00C92DCE"/>
    <w:rsid w:val="00CA71DD"/>
    <w:rsid w:val="00CC67E3"/>
    <w:rsid w:val="00CD095A"/>
    <w:rsid w:val="00CE355E"/>
    <w:rsid w:val="00CE6DA0"/>
    <w:rsid w:val="00D21604"/>
    <w:rsid w:val="00D36F06"/>
    <w:rsid w:val="00D41C8F"/>
    <w:rsid w:val="00D85CDB"/>
    <w:rsid w:val="00D94AFE"/>
    <w:rsid w:val="00DA6A76"/>
    <w:rsid w:val="00E05976"/>
    <w:rsid w:val="00E534FC"/>
    <w:rsid w:val="00E8008F"/>
    <w:rsid w:val="00EA2F0E"/>
    <w:rsid w:val="00ED3EBA"/>
    <w:rsid w:val="00EE0C4D"/>
    <w:rsid w:val="00F142E7"/>
    <w:rsid w:val="00F31C46"/>
    <w:rsid w:val="00F33CF7"/>
    <w:rsid w:val="00F34525"/>
    <w:rsid w:val="00F73C86"/>
    <w:rsid w:val="00F7468E"/>
    <w:rsid w:val="00F96A54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751C48C"/>
  <w15:docId w15:val="{B134D9A9-3718-4558-8E3A-6ED4698A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08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0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C4D"/>
  </w:style>
  <w:style w:type="paragraph" w:styleId="Pidipagina">
    <w:name w:val="footer"/>
    <w:basedOn w:val="Normale"/>
    <w:link w:val="PidipaginaCarattere"/>
    <w:uiPriority w:val="99"/>
    <w:unhideWhenUsed/>
    <w:rsid w:val="00EE0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C4D"/>
  </w:style>
  <w:style w:type="table" w:styleId="Grigliatabella">
    <w:name w:val="Table Grid"/>
    <w:basedOn w:val="Tabellanormale"/>
    <w:uiPriority w:val="59"/>
    <w:rsid w:val="008F7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8F72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3254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0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C001E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E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B3E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7393-61D7-4F0F-9702-06F99FA5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fsm</dc:creator>
  <cp:keywords/>
  <dc:description/>
  <cp:lastModifiedBy>eseriv03</cp:lastModifiedBy>
  <cp:revision>2</cp:revision>
  <cp:lastPrinted>2017-09-13T10:25:00Z</cp:lastPrinted>
  <dcterms:created xsi:type="dcterms:W3CDTF">2019-03-06T08:31:00Z</dcterms:created>
  <dcterms:modified xsi:type="dcterms:W3CDTF">2019-03-06T08:31:00Z</dcterms:modified>
</cp:coreProperties>
</file>